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02" w:rsidRPr="00D302D3" w:rsidRDefault="004D6D02" w:rsidP="004D6D02">
      <w:pPr>
        <w:spacing w:line="240" w:lineRule="auto"/>
      </w:pPr>
      <w:r w:rsidRPr="00D302D3">
        <w:t xml:space="preserve">                              </w:t>
      </w:r>
    </w:p>
    <w:p w:rsidR="004D6D02" w:rsidRPr="00D302D3" w:rsidRDefault="004D6D02" w:rsidP="004D6D02">
      <w:pPr>
        <w:spacing w:line="240" w:lineRule="auto"/>
      </w:pPr>
      <w:r w:rsidRPr="00D302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0FB41" wp14:editId="65C3C9BF">
                <wp:simplePos x="0" y="0"/>
                <wp:positionH relativeFrom="column">
                  <wp:posOffset>-367665</wp:posOffset>
                </wp:positionH>
                <wp:positionV relativeFrom="paragraph">
                  <wp:posOffset>635</wp:posOffset>
                </wp:positionV>
                <wp:extent cx="2971800" cy="1600200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D02" w:rsidRPr="00344385" w:rsidRDefault="004D6D02" w:rsidP="004D6D0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D6D02" w:rsidRPr="00D302D3" w:rsidRDefault="004D6D02" w:rsidP="004D6D0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02D3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На Бланке Организации</w:t>
                            </w:r>
                          </w:p>
                          <w:p w:rsidR="004D6D02" w:rsidRPr="00344385" w:rsidRDefault="004D6D02" w:rsidP="004D6D0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D6D02" w:rsidRPr="00ED45BB" w:rsidRDefault="004D6D02" w:rsidP="004D6D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0FB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95pt;margin-top:.05pt;width:234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" filled="f" stroked="f">
                <v:textbox>
                  <w:txbxContent>
                    <w:p w:rsidR="004D6D02" w:rsidRPr="00344385" w:rsidRDefault="004D6D02" w:rsidP="004D6D0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D6D02" w:rsidRPr="00D302D3" w:rsidRDefault="004D6D02" w:rsidP="004D6D02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302D3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На Бланке Организации</w:t>
                      </w:r>
                    </w:p>
                    <w:p w:rsidR="004D6D02" w:rsidRPr="00344385" w:rsidRDefault="004D6D02" w:rsidP="004D6D0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4D6D02" w:rsidRPr="00ED45BB" w:rsidRDefault="004D6D02" w:rsidP="004D6D0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6D02" w:rsidRPr="00D302D3" w:rsidRDefault="004D6D02" w:rsidP="004D6D02">
      <w:pPr>
        <w:spacing w:line="240" w:lineRule="auto"/>
      </w:pPr>
      <w:r w:rsidRPr="00D302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F9C20" wp14:editId="0EB53525">
                <wp:simplePos x="0" y="0"/>
                <wp:positionH relativeFrom="column">
                  <wp:posOffset>2943225</wp:posOffset>
                </wp:positionH>
                <wp:positionV relativeFrom="paragraph">
                  <wp:posOffset>9525</wp:posOffset>
                </wp:positionV>
                <wp:extent cx="3392805" cy="10001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D02" w:rsidRDefault="004D6D02" w:rsidP="004D6D02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Директору</w:t>
                            </w:r>
                          </w:p>
                          <w:p w:rsidR="004D6D02" w:rsidRPr="00F24C6D" w:rsidRDefault="004D6D02" w:rsidP="004D6D02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F24C6D">
                              <w:rPr>
                                <w:b/>
                                <w:bCs/>
                              </w:rPr>
                              <w:t>ГАУ Республики Мордовия «</w:t>
                            </w:r>
                            <w:proofErr w:type="spellStart"/>
                            <w:r w:rsidRPr="00F24C6D">
                              <w:rPr>
                                <w:b/>
                                <w:bCs/>
                              </w:rPr>
                              <w:t>Госинформ</w:t>
                            </w:r>
                            <w:proofErr w:type="spellEnd"/>
                            <w:r w:rsidRPr="00F24C6D">
                              <w:rPr>
                                <w:b/>
                                <w:bCs/>
                              </w:rPr>
                              <w:t>»</w:t>
                            </w:r>
                          </w:p>
                          <w:p w:rsidR="004D6D02" w:rsidRPr="00D302D3" w:rsidRDefault="004D6D02" w:rsidP="004D6D02">
                            <w:pPr>
                              <w:spacing w:line="240" w:lineRule="auto"/>
                            </w:pPr>
                            <w:r w:rsidRPr="00D302D3">
                              <w:t>Романову А.Е.</w:t>
                            </w:r>
                          </w:p>
                          <w:p w:rsidR="004D6D02" w:rsidRDefault="004D6D02" w:rsidP="004D6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F9C20" id="Text Box 3" o:spid="_x0000_s1027" type="#_x0000_t202" style="position:absolute;left:0;text-align:left;margin-left:231.75pt;margin-top:.75pt;width:267.1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" stroked="f">
                <v:textbox>
                  <w:txbxContent>
                    <w:p w:rsidR="004D6D02" w:rsidRDefault="004D6D02" w:rsidP="004D6D02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Директору</w:t>
                      </w:r>
                    </w:p>
                    <w:p w:rsidR="004D6D02" w:rsidRPr="00F24C6D" w:rsidRDefault="004D6D02" w:rsidP="004D6D02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F24C6D">
                        <w:rPr>
                          <w:b/>
                          <w:bCs/>
                        </w:rPr>
                        <w:t>ГАУ Республики Мордовия «</w:t>
                      </w:r>
                      <w:proofErr w:type="spellStart"/>
                      <w:r w:rsidRPr="00F24C6D">
                        <w:rPr>
                          <w:b/>
                          <w:bCs/>
                        </w:rPr>
                        <w:t>Госинформ</w:t>
                      </w:r>
                      <w:proofErr w:type="spellEnd"/>
                      <w:r w:rsidRPr="00F24C6D">
                        <w:rPr>
                          <w:b/>
                          <w:bCs/>
                        </w:rPr>
                        <w:t>»</w:t>
                      </w:r>
                    </w:p>
                    <w:p w:rsidR="004D6D02" w:rsidRPr="00D302D3" w:rsidRDefault="004D6D02" w:rsidP="004D6D02">
                      <w:pPr>
                        <w:spacing w:line="240" w:lineRule="auto"/>
                      </w:pPr>
                      <w:r w:rsidRPr="00D302D3">
                        <w:t>Романову А.Е.</w:t>
                      </w:r>
                    </w:p>
                    <w:p w:rsidR="004D6D02" w:rsidRDefault="004D6D02" w:rsidP="004D6D02"/>
                  </w:txbxContent>
                </v:textbox>
              </v:shape>
            </w:pict>
          </mc:Fallback>
        </mc:AlternateContent>
      </w:r>
    </w:p>
    <w:p w:rsidR="004D6D02" w:rsidRPr="00D302D3" w:rsidRDefault="004D6D02" w:rsidP="004D6D02">
      <w:pPr>
        <w:spacing w:line="240" w:lineRule="auto"/>
      </w:pPr>
    </w:p>
    <w:p w:rsidR="004D6D02" w:rsidRPr="00D302D3" w:rsidRDefault="004D6D02" w:rsidP="004D6D02">
      <w:pPr>
        <w:spacing w:line="240" w:lineRule="auto"/>
      </w:pPr>
    </w:p>
    <w:p w:rsidR="004D6D02" w:rsidRPr="00D302D3" w:rsidRDefault="004D6D02" w:rsidP="004D6D02">
      <w:pPr>
        <w:spacing w:line="240" w:lineRule="auto"/>
      </w:pPr>
    </w:p>
    <w:p w:rsidR="004D6D02" w:rsidRPr="00D302D3" w:rsidRDefault="004D6D02" w:rsidP="004D6D02">
      <w:pPr>
        <w:spacing w:line="240" w:lineRule="auto"/>
        <w:rPr>
          <w:noProof/>
        </w:rPr>
      </w:pPr>
    </w:p>
    <w:p w:rsidR="004D6D02" w:rsidRDefault="004D6D02" w:rsidP="004D6D02">
      <w:pPr>
        <w:spacing w:line="240" w:lineRule="auto"/>
        <w:ind w:left="567"/>
        <w:jc w:val="center"/>
      </w:pPr>
    </w:p>
    <w:p w:rsidR="004D6D02" w:rsidRDefault="004D6D02" w:rsidP="004D6D02">
      <w:pPr>
        <w:spacing w:line="240" w:lineRule="auto"/>
        <w:ind w:left="567"/>
        <w:jc w:val="center"/>
      </w:pPr>
    </w:p>
    <w:p w:rsidR="004D6D02" w:rsidRDefault="004D6D02" w:rsidP="004D6D02">
      <w:pPr>
        <w:spacing w:line="240" w:lineRule="auto"/>
        <w:ind w:left="567"/>
        <w:jc w:val="center"/>
      </w:pPr>
    </w:p>
    <w:p w:rsidR="004D6D02" w:rsidRDefault="004D6D02" w:rsidP="004D6D02">
      <w:pPr>
        <w:spacing w:line="240" w:lineRule="auto"/>
        <w:ind w:left="567"/>
        <w:jc w:val="center"/>
      </w:pPr>
    </w:p>
    <w:p w:rsidR="004D6D02" w:rsidRDefault="004D6D02" w:rsidP="004D6D02">
      <w:pPr>
        <w:spacing w:line="240" w:lineRule="auto"/>
        <w:ind w:left="567"/>
        <w:jc w:val="center"/>
      </w:pPr>
    </w:p>
    <w:p w:rsidR="004D6D02" w:rsidRDefault="004D6D02" w:rsidP="004D6D02">
      <w:pPr>
        <w:spacing w:line="240" w:lineRule="auto"/>
        <w:ind w:left="567"/>
        <w:jc w:val="center"/>
      </w:pPr>
    </w:p>
    <w:p w:rsidR="004D6D02" w:rsidRPr="00D302D3" w:rsidRDefault="004D6D02" w:rsidP="004D6D02">
      <w:pPr>
        <w:spacing w:line="240" w:lineRule="auto"/>
        <w:ind w:left="567"/>
        <w:jc w:val="center"/>
      </w:pPr>
      <w:r w:rsidRPr="00D302D3">
        <w:t>Уважаемый Алексей Евгеньевич!</w:t>
      </w:r>
    </w:p>
    <w:p w:rsidR="004D6D02" w:rsidRPr="00D302D3" w:rsidRDefault="004D6D02" w:rsidP="004D6D02">
      <w:pPr>
        <w:spacing w:line="240" w:lineRule="auto"/>
      </w:pPr>
    </w:p>
    <w:p w:rsidR="009F6A67" w:rsidRDefault="009F6A67" w:rsidP="009F6A67">
      <w:r>
        <w:tab/>
        <w:t xml:space="preserve">В целях реализации соглашения </w:t>
      </w:r>
      <w:r>
        <w:rPr>
          <w:color w:val="000000"/>
        </w:rPr>
        <w:t>о межведомственном электронном взаимодействии при обеспечении предоставления государственных и муниципальных услуг в электронном виде</w:t>
      </w:r>
      <w:r w:rsidR="009E6992">
        <w:t>,</w:t>
      </w:r>
      <w:r>
        <w:t xml:space="preserve"> во исполнение</w:t>
      </w:r>
      <w:r>
        <w:rPr>
          <w:sz w:val="28"/>
          <w:szCs w:val="28"/>
        </w:rPr>
        <w:t xml:space="preserve"> </w:t>
      </w:r>
      <w:r>
        <w:rPr>
          <w:szCs w:val="28"/>
        </w:rPr>
        <w:t>Федеральный закон от 27 июля 2010 г. №210-ФЗ «Об организации предоставления государственных и муниципальных услуг»</w:t>
      </w:r>
      <w:r w:rsidR="007E3CEF">
        <w:rPr>
          <w:szCs w:val="28"/>
        </w:rPr>
        <w:t xml:space="preserve"> </w:t>
      </w:r>
      <w:r w:rsidR="004D6D02" w:rsidRPr="006773AC">
        <w:rPr>
          <w:sz w:val="28"/>
          <w:szCs w:val="28"/>
          <w:highlight w:val="yellow"/>
        </w:rPr>
        <w:t>&lt;</w:t>
      </w:r>
      <w:r w:rsidR="004D6D02" w:rsidRPr="00D302D3">
        <w:rPr>
          <w:i/>
          <w:highlight w:val="yellow"/>
          <w:u w:val="single"/>
        </w:rPr>
        <w:t>наименование Участника информационного взаимодействия</w:t>
      </w:r>
      <w:r w:rsidR="004D6D02" w:rsidRPr="006773AC">
        <w:rPr>
          <w:i/>
          <w:highlight w:val="yellow"/>
          <w:u w:val="single"/>
        </w:rPr>
        <w:t>&gt;</w:t>
      </w:r>
      <w:r w:rsidR="004D6D02" w:rsidRPr="006773AC">
        <w:t xml:space="preserve"> </w:t>
      </w:r>
      <w:r w:rsidR="004D6D02" w:rsidRPr="00D302D3">
        <w:t>просит Вас</w:t>
      </w:r>
      <w:r w:rsidR="004D6D02">
        <w:t xml:space="preserve"> </w:t>
      </w:r>
      <w:r w:rsidR="004D6D02" w:rsidRPr="007D7D3B">
        <w:t>предоставить доступ</w:t>
      </w:r>
      <w:r>
        <w:t xml:space="preserve"> </w:t>
      </w:r>
      <w:r w:rsidR="004D6D02" w:rsidRPr="004D6D02">
        <w:t>к электронному сервису Федерального Казначейства «Электронный сервис системы учета начислений и фактов оплаты государственных пошлин, денежных плате</w:t>
      </w:r>
      <w:bookmarkStart w:id="0" w:name="_GoBack"/>
      <w:bookmarkEnd w:id="0"/>
      <w:r w:rsidR="004D6D02" w:rsidRPr="004D6D02">
        <w:t>жей (штрафов) и сборов»  системы межведомственного электронного взаимодействия и системе исполнения услуг</w:t>
      </w:r>
      <w:r w:rsidR="004D6D02">
        <w:t xml:space="preserve"> </w:t>
      </w:r>
      <w:r>
        <w:t>сотрудникам:</w:t>
      </w:r>
    </w:p>
    <w:p w:rsidR="009F6A67" w:rsidRDefault="009F6A67" w:rsidP="009F6A67"/>
    <w:tbl>
      <w:tblPr>
        <w:tblW w:w="98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459"/>
        <w:gridCol w:w="1987"/>
        <w:gridCol w:w="2552"/>
        <w:gridCol w:w="2268"/>
      </w:tblGrid>
      <w:tr w:rsidR="009F6A67" w:rsidTr="00320FBF">
        <w:trPr>
          <w:trHeight w:val="89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67" w:rsidRDefault="009F6A67" w:rsidP="00320FBF">
            <w:pPr>
              <w:spacing w:line="276" w:lineRule="auto"/>
              <w:rPr>
                <w:lang w:eastAsia="en-US"/>
              </w:rPr>
            </w:pPr>
            <w:r>
              <w:tab/>
              <w:t>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67" w:rsidRDefault="009F6A67" w:rsidP="00320FBF">
            <w:pPr>
              <w:spacing w:line="276" w:lineRule="auto"/>
              <w:rPr>
                <w:lang w:eastAsia="en-US"/>
              </w:rPr>
            </w:pPr>
            <w:r>
              <w:t>Фамилия, имя, отчество (полностью).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67" w:rsidRDefault="009F6A67" w:rsidP="00320FBF">
            <w:pPr>
              <w:spacing w:line="276" w:lineRule="auto"/>
              <w:rPr>
                <w:lang w:eastAsia="en-US"/>
              </w:rPr>
            </w:pPr>
            <w: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67" w:rsidRDefault="009F6A67" w:rsidP="00320FBF">
            <w:pPr>
              <w:spacing w:line="276" w:lineRule="auto"/>
              <w:rPr>
                <w:lang w:eastAsia="en-US"/>
              </w:rPr>
            </w:pPr>
            <w:r>
              <w:t>Контактные данные (рабочий телефон, адрес электронной почты)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67" w:rsidRDefault="009F6A67" w:rsidP="00320FBF">
            <w:pPr>
              <w:spacing w:line="276" w:lineRule="auto"/>
              <w:rPr>
                <w:lang w:eastAsia="en-US"/>
              </w:rPr>
            </w:pPr>
            <w:r>
              <w:t>Роль</w:t>
            </w:r>
            <w:r>
              <w:rPr>
                <w:rStyle w:val="a5"/>
              </w:rPr>
              <w:footnoteReference w:customMarkFollows="1" w:id="1"/>
              <w:sym w:font="Symbol" w:char="F02A"/>
            </w:r>
          </w:p>
        </w:tc>
      </w:tr>
      <w:tr w:rsidR="009F6A67" w:rsidTr="00320FBF">
        <w:trPr>
          <w:trHeight w:val="2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67" w:rsidRDefault="009F6A67" w:rsidP="00320F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67" w:rsidRDefault="009F6A67" w:rsidP="00320FBF">
            <w:pPr>
              <w:spacing w:line="276" w:lineRule="auto"/>
              <w:rPr>
                <w:lang w:eastAsia="en-US"/>
              </w:rPr>
            </w:pPr>
            <w:r w:rsidRPr="009D3E4C">
              <w:rPr>
                <w:highlight w:val="yellow"/>
              </w:rPr>
              <w:t>ЗАПОЛНИТЬ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67" w:rsidRDefault="009F6A67" w:rsidP="00320FBF">
            <w:pPr>
              <w:spacing w:line="276" w:lineRule="auto"/>
              <w:rPr>
                <w:lang w:eastAsia="en-US"/>
              </w:rPr>
            </w:pPr>
            <w:r w:rsidRPr="009D3E4C">
              <w:rPr>
                <w:highlight w:val="yellow"/>
              </w:rPr>
              <w:t>ЗАПОЛНИТЬ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67" w:rsidRDefault="009F6A67" w:rsidP="00320FBF">
            <w:pPr>
              <w:spacing w:line="276" w:lineRule="auto"/>
              <w:rPr>
                <w:lang w:eastAsia="en-US"/>
              </w:rPr>
            </w:pPr>
            <w:r w:rsidRPr="009D3E4C">
              <w:rPr>
                <w:highlight w:val="yellow"/>
              </w:rPr>
              <w:t>ЗАПОЛНИТЬ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67" w:rsidRDefault="009F6A67" w:rsidP="00320FBF">
            <w:pPr>
              <w:spacing w:line="276" w:lineRule="auto"/>
              <w:rPr>
                <w:lang w:eastAsia="en-US"/>
              </w:rPr>
            </w:pPr>
            <w:r w:rsidRPr="009D3E4C">
              <w:rPr>
                <w:highlight w:val="yellow"/>
              </w:rPr>
              <w:t>ЗАПОЛНИТЬ</w:t>
            </w:r>
          </w:p>
        </w:tc>
      </w:tr>
    </w:tbl>
    <w:p w:rsidR="007E3CEF" w:rsidRDefault="007E3CEF" w:rsidP="009F6A67"/>
    <w:p w:rsidR="009F6A67" w:rsidRDefault="009F6A67" w:rsidP="009F6A67">
      <w:r>
        <w:t>2) закрыть доступ сотрудникам (при необходимости) к электронному сервису Федерального Казначейства «Электронный сервис системы учета начислений и фактов оплаты государственных пошлин, денежных платежей (штрафов) и сборов» системы межведомственного электронного взаимодействия</w:t>
      </w:r>
      <w:r>
        <w:rPr>
          <w:b/>
        </w:rPr>
        <w:t xml:space="preserve"> </w:t>
      </w:r>
      <w:r>
        <w:t xml:space="preserve">в связи с </w:t>
      </w:r>
      <w:r>
        <w:rPr>
          <w:i/>
          <w:u w:val="single"/>
        </w:rPr>
        <w:t>указать причину (увольнение, перевод, снятие полномочий и т.д.)</w:t>
      </w:r>
      <w:r w:rsidR="004D6D02">
        <w:rPr>
          <w:i/>
          <w:u w:val="single"/>
        </w:rPr>
        <w:t xml:space="preserve"> </w:t>
      </w:r>
      <w:r w:rsidR="004D6D02" w:rsidRPr="00C0205A">
        <w:rPr>
          <w:i/>
          <w:highlight w:val="yellow"/>
          <w:u w:val="single"/>
        </w:rPr>
        <w:t>&lt;</w:t>
      </w:r>
      <w:r w:rsidR="004D6D02">
        <w:rPr>
          <w:i/>
          <w:highlight w:val="yellow"/>
          <w:u w:val="single"/>
        </w:rPr>
        <w:t>ф</w:t>
      </w:r>
      <w:r w:rsidR="004D6D02" w:rsidRPr="00C0205A">
        <w:rPr>
          <w:i/>
          <w:highlight w:val="yellow"/>
          <w:u w:val="single"/>
        </w:rPr>
        <w:t>амилия, имя, отчество (полностью)&gt;</w:t>
      </w:r>
      <w:r w:rsidR="004D6D02">
        <w:t>.</w:t>
      </w:r>
    </w:p>
    <w:p w:rsidR="009F6A67" w:rsidRDefault="009F6A67" w:rsidP="009F6A67">
      <w:pPr>
        <w:ind w:left="360"/>
      </w:pPr>
    </w:p>
    <w:p w:rsidR="009F6A67" w:rsidRPr="00365300" w:rsidRDefault="009F6A67" w:rsidP="009F6A67">
      <w:pPr>
        <w:outlineLvl w:val="0"/>
        <w:rPr>
          <w:highlight w:val="yellow"/>
        </w:rPr>
      </w:pPr>
      <w:r w:rsidRPr="00365300">
        <w:rPr>
          <w:highlight w:val="yellow"/>
        </w:rPr>
        <w:t>Уполномоченное должностное лицо</w:t>
      </w:r>
    </w:p>
    <w:p w:rsidR="009F6A67" w:rsidRDefault="009F6A67" w:rsidP="009F6A67">
      <w:r w:rsidRPr="00365300">
        <w:rPr>
          <w:highlight w:val="yellow"/>
        </w:rPr>
        <w:t>органа исполнительной власти</w:t>
      </w:r>
      <w:r>
        <w:t xml:space="preserve">                           _____________________________________</w:t>
      </w:r>
    </w:p>
    <w:p w:rsidR="00EE4CE2" w:rsidRDefault="009F6A67" w:rsidP="007E3CEF">
      <w:pPr>
        <w:ind w:left="4678"/>
        <w:jc w:val="center"/>
      </w:pPr>
      <w:proofErr w:type="spellStart"/>
      <w:proofErr w:type="gramStart"/>
      <w:r>
        <w:rPr>
          <w:sz w:val="16"/>
          <w:szCs w:val="16"/>
        </w:rPr>
        <w:t>подпись,расшифровка</w:t>
      </w:r>
      <w:proofErr w:type="gramEnd"/>
      <w:r>
        <w:rPr>
          <w:sz w:val="16"/>
          <w:szCs w:val="16"/>
        </w:rPr>
        <w:t>,подписи</w:t>
      </w:r>
      <w:proofErr w:type="spellEnd"/>
    </w:p>
    <w:sectPr w:rsidR="00EE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67" w:rsidRDefault="009F6A67" w:rsidP="009F6A67">
      <w:pPr>
        <w:spacing w:line="240" w:lineRule="auto"/>
      </w:pPr>
      <w:r>
        <w:separator/>
      </w:r>
    </w:p>
  </w:endnote>
  <w:endnote w:type="continuationSeparator" w:id="0">
    <w:p w:rsidR="009F6A67" w:rsidRDefault="009F6A67" w:rsidP="009F6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67" w:rsidRDefault="009F6A67" w:rsidP="009F6A67">
      <w:pPr>
        <w:spacing w:line="240" w:lineRule="auto"/>
      </w:pPr>
      <w:r>
        <w:separator/>
      </w:r>
    </w:p>
  </w:footnote>
  <w:footnote w:type="continuationSeparator" w:id="0">
    <w:p w:rsidR="009F6A67" w:rsidRDefault="009F6A67" w:rsidP="009F6A67">
      <w:pPr>
        <w:spacing w:line="240" w:lineRule="auto"/>
      </w:pPr>
      <w:r>
        <w:continuationSeparator/>
      </w:r>
    </w:p>
  </w:footnote>
  <w:footnote w:id="1">
    <w:p w:rsidR="009F6A67" w:rsidRDefault="009F6A67" w:rsidP="009F6A67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sym w:font="Symbol" w:char="F02A"/>
      </w:r>
      <w:r>
        <w:t xml:space="preserve">  </w:t>
      </w:r>
      <w:r w:rsidR="00C401A5">
        <w:rPr>
          <w:rFonts w:ascii="Times New Roman" w:hAnsi="Times New Roman" w:cs="Times New Roman"/>
        </w:rPr>
        <w:t>Оператор АН ГИС ГМП, Контролер АН ГИС ГМП, Оператор справочников</w:t>
      </w:r>
    </w:p>
    <w:p w:rsidR="009F6A67" w:rsidRDefault="009F6A67" w:rsidP="009F6A67">
      <w:pPr>
        <w:pStyle w:val="a3"/>
      </w:pPr>
    </w:p>
    <w:p w:rsidR="009F6A67" w:rsidRDefault="009F6A67" w:rsidP="009F6A67">
      <w:pPr>
        <w:pStyle w:val="a3"/>
      </w:pPr>
    </w:p>
    <w:p w:rsidR="009F6A67" w:rsidRDefault="009F6A67" w:rsidP="009F6A6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67"/>
    <w:rsid w:val="004D6D02"/>
    <w:rsid w:val="007E3CEF"/>
    <w:rsid w:val="009E6992"/>
    <w:rsid w:val="009F6A67"/>
    <w:rsid w:val="00C401A5"/>
    <w:rsid w:val="00E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4002"/>
  <w15:chartTrackingRefBased/>
  <w15:docId w15:val="{1B40059B-AE01-48BC-B7C5-D4E82552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67"/>
    <w:pPr>
      <w:widowControl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6A67"/>
    <w:pPr>
      <w:widowControl/>
      <w:autoSpaceDN/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F6A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F6A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Кабаева Ольга Александровна</dc:creator>
  <cp:keywords/>
  <dc:description/>
  <cp:lastModifiedBy>Кабаева Ольга Александровна</cp:lastModifiedBy>
  <cp:revision>2</cp:revision>
  <dcterms:created xsi:type="dcterms:W3CDTF">2025-07-23T07:24:00Z</dcterms:created>
  <dcterms:modified xsi:type="dcterms:W3CDTF">2025-07-23T07:24:00Z</dcterms:modified>
</cp:coreProperties>
</file>